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11" w:rsidRPr="008A750D" w:rsidRDefault="00123211" w:rsidP="00123211">
      <w:pPr>
        <w:pStyle w:val="CM1"/>
        <w:spacing w:before="120" w:after="120" w:line="276" w:lineRule="auto"/>
        <w:contextualSpacing/>
        <w:jc w:val="center"/>
        <w:rPr>
          <w:color w:val="000000"/>
        </w:rPr>
      </w:pPr>
      <w:bookmarkStart w:id="0" w:name="_GoBack"/>
      <w:bookmarkEnd w:id="0"/>
      <w:r w:rsidRPr="008A750D">
        <w:rPr>
          <w:b/>
          <w:bCs/>
          <w:color w:val="000000"/>
        </w:rPr>
        <w:t xml:space="preserve">Petition to the Latrobe City Council </w:t>
      </w:r>
    </w:p>
    <w:p w:rsidR="00123211" w:rsidRPr="008A750D" w:rsidRDefault="00123211" w:rsidP="00123211">
      <w:pPr>
        <w:pStyle w:val="Default"/>
        <w:spacing w:before="120" w:after="120" w:line="276" w:lineRule="auto"/>
        <w:contextualSpacing/>
        <w:jc w:val="center"/>
      </w:pPr>
      <w:r w:rsidRPr="008A750D">
        <w:rPr>
          <w:b/>
          <w:bCs/>
        </w:rPr>
        <w:t>Insert subject heading: e.g. Support for New Development</w:t>
      </w:r>
    </w:p>
    <w:p w:rsidR="00123211" w:rsidRPr="008A750D" w:rsidRDefault="00123211" w:rsidP="00123211">
      <w:pPr>
        <w:pStyle w:val="Default"/>
        <w:spacing w:before="120" w:after="120" w:line="276" w:lineRule="auto"/>
      </w:pPr>
      <w:r w:rsidRPr="008A750D">
        <w:t xml:space="preserve">We, the undersigned (insert </w:t>
      </w:r>
      <w:r w:rsidRPr="008A750D">
        <w:rPr>
          <w:i/>
          <w:iCs/>
        </w:rPr>
        <w:t>residents, property owners, concerned citizens, club members etc</w:t>
      </w:r>
      <w:r w:rsidRPr="008A750D">
        <w:t xml:space="preserve">.) wish to inform the </w:t>
      </w:r>
      <w:r>
        <w:t>Latrobe City</w:t>
      </w:r>
      <w:r w:rsidRPr="008A750D">
        <w:t xml:space="preserve"> Council of (briefly </w:t>
      </w:r>
      <w:r w:rsidRPr="008A750D">
        <w:rPr>
          <w:i/>
          <w:iCs/>
        </w:rPr>
        <w:t>explain your concern</w:t>
      </w:r>
      <w:r w:rsidRPr="008A750D">
        <w:t xml:space="preserve">.) </w:t>
      </w:r>
    </w:p>
    <w:p w:rsidR="00123211" w:rsidRPr="008A750D" w:rsidRDefault="00123211" w:rsidP="00123211">
      <w:pPr>
        <w:pStyle w:val="Default"/>
        <w:spacing w:before="120" w:after="120" w:line="276" w:lineRule="auto"/>
      </w:pPr>
      <w:r w:rsidRPr="008A750D">
        <w:t xml:space="preserve">We ask that the </w:t>
      </w:r>
      <w:r>
        <w:t>Latrobe City</w:t>
      </w:r>
      <w:r w:rsidRPr="008A750D">
        <w:t xml:space="preserve"> Council (explain the action you would like the Council to take). 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558"/>
        <w:gridCol w:w="2790"/>
        <w:gridCol w:w="4047"/>
        <w:gridCol w:w="2253"/>
      </w:tblGrid>
      <w:tr w:rsidR="00123211" w:rsidRPr="008A750D" w:rsidTr="00C40CAA">
        <w:trPr>
          <w:trHeight w:val="59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  <w:jc w:val="center"/>
            </w:pPr>
            <w:r w:rsidRPr="008A750D">
              <w:rPr>
                <w:b/>
                <w:bCs/>
                <w:iCs/>
              </w:rPr>
              <w:t>Name (Print)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123211" w:rsidRPr="00987052" w:rsidRDefault="00123211" w:rsidP="00C40CAA">
            <w:pPr>
              <w:pStyle w:val="Default"/>
              <w:spacing w:line="276" w:lineRule="auto"/>
              <w:jc w:val="center"/>
              <w:rPr>
                <w:b/>
                <w:bCs/>
                <w:iCs/>
              </w:rPr>
            </w:pPr>
            <w:r w:rsidRPr="008A750D">
              <w:rPr>
                <w:b/>
                <w:bCs/>
                <w:iCs/>
              </w:rPr>
              <w:t>Address</w:t>
            </w:r>
            <w:r>
              <w:rPr>
                <w:b/>
                <w:bCs/>
                <w:iCs/>
              </w:rPr>
              <w:t xml:space="preserve"> (minimum of residential locality must be specified)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  <w:jc w:val="center"/>
            </w:pPr>
            <w:r w:rsidRPr="008A750D">
              <w:rPr>
                <w:b/>
                <w:bCs/>
                <w:iCs/>
              </w:rPr>
              <w:t>Signature</w:t>
            </w: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1.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2.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3.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4.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5.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6.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7.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8.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9.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23211" w:rsidRPr="008A750D" w:rsidTr="00C40CAA">
        <w:trPr>
          <w:trHeight w:val="7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211" w:rsidRPr="008A750D" w:rsidRDefault="00123211" w:rsidP="00C40CAA">
            <w:pPr>
              <w:pStyle w:val="Default"/>
              <w:spacing w:line="276" w:lineRule="auto"/>
            </w:pPr>
            <w:r w:rsidRPr="008A750D">
              <w:rPr>
                <w:b/>
                <w:bCs/>
                <w:iCs/>
              </w:rPr>
              <w:t xml:space="preserve">10.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211" w:rsidRPr="008A750D" w:rsidRDefault="00123211" w:rsidP="00C40CAA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123211" w:rsidRDefault="00123211" w:rsidP="00123211">
      <w:pPr>
        <w:pStyle w:val="Default"/>
        <w:spacing w:before="120" w:after="120" w:line="276" w:lineRule="auto"/>
        <w:contextualSpacing/>
      </w:pPr>
    </w:p>
    <w:p w:rsidR="00BC13F5" w:rsidRDefault="00BC13F5"/>
    <w:sectPr w:rsidR="00BC13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11" w:rsidRDefault="00123211" w:rsidP="00123211">
      <w:pPr>
        <w:spacing w:after="0" w:line="240" w:lineRule="auto"/>
      </w:pPr>
      <w:r>
        <w:separator/>
      </w:r>
    </w:p>
  </w:endnote>
  <w:endnote w:type="continuationSeparator" w:id="0">
    <w:p w:rsidR="00123211" w:rsidRDefault="00123211" w:rsidP="001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11" w:rsidRDefault="00123211" w:rsidP="00123211">
      <w:pPr>
        <w:spacing w:after="0" w:line="240" w:lineRule="auto"/>
      </w:pPr>
      <w:r>
        <w:separator/>
      </w:r>
    </w:p>
  </w:footnote>
  <w:footnote w:type="continuationSeparator" w:id="0">
    <w:p w:rsidR="00123211" w:rsidRDefault="00123211" w:rsidP="001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11" w:rsidRDefault="00123211">
    <w:pPr>
      <w:pStyle w:val="Header"/>
    </w:pPr>
    <w:r>
      <w:t>EXAMPLE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11"/>
    <w:rsid w:val="00123211"/>
    <w:rsid w:val="00BC13F5"/>
    <w:rsid w:val="00E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3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1">
    <w:name w:val="CM1"/>
    <w:basedOn w:val="Default"/>
    <w:next w:val="Default"/>
    <w:uiPriority w:val="99"/>
    <w:rsid w:val="0012321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2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11"/>
  </w:style>
  <w:style w:type="paragraph" w:styleId="Footer">
    <w:name w:val="footer"/>
    <w:basedOn w:val="Normal"/>
    <w:link w:val="FooterChar"/>
    <w:uiPriority w:val="99"/>
    <w:unhideWhenUsed/>
    <w:rsid w:val="0012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3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1">
    <w:name w:val="CM1"/>
    <w:basedOn w:val="Default"/>
    <w:next w:val="Default"/>
    <w:uiPriority w:val="99"/>
    <w:rsid w:val="0012321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2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11"/>
  </w:style>
  <w:style w:type="paragraph" w:styleId="Footer">
    <w:name w:val="footer"/>
    <w:basedOn w:val="Normal"/>
    <w:link w:val="FooterChar"/>
    <w:uiPriority w:val="99"/>
    <w:unhideWhenUsed/>
    <w:rsid w:val="0012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396</Characters>
  <Application>Microsoft Office Word</Application>
  <DocSecurity>4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City Council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Phillips</dc:creator>
  <cp:lastModifiedBy>Vicky Daddo</cp:lastModifiedBy>
  <cp:revision>2</cp:revision>
  <dcterms:created xsi:type="dcterms:W3CDTF">2018-03-29T00:36:00Z</dcterms:created>
  <dcterms:modified xsi:type="dcterms:W3CDTF">2018-03-29T00:36:00Z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